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67" w:rsidRPr="00FA2767" w:rsidRDefault="00FA2767" w:rsidP="00FA2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  <w:lang w:eastAsia="pl-PL"/>
        </w:rPr>
      </w:pPr>
      <w:r w:rsidRPr="00FA2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Wykaz programó</w:t>
      </w:r>
      <w:r w:rsidR="00D748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w nauczania w roku szkolnym 2024/2025</w:t>
      </w:r>
      <w:bookmarkStart w:id="0" w:name="_GoBack"/>
      <w:bookmarkEnd w:id="0"/>
    </w:p>
    <w:p w:rsidR="00FA2767" w:rsidRPr="00FA2767" w:rsidRDefault="00FA2767" w:rsidP="00FA2767">
      <w:pPr>
        <w:spacing w:after="240" w:line="240" w:lineRule="auto"/>
        <w:jc w:val="center"/>
        <w:rPr>
          <w:rFonts w:ascii="Arial" w:eastAsia="Times New Roman" w:hAnsi="Arial" w:cs="Arial"/>
          <w:color w:val="3A3A3A"/>
          <w:sz w:val="24"/>
          <w:szCs w:val="24"/>
          <w:lang w:eastAsia="pl-PL"/>
        </w:rPr>
      </w:pPr>
      <w:r w:rsidRPr="00FA2767">
        <w:rPr>
          <w:rFonts w:ascii="Arial" w:eastAsia="Times New Roman" w:hAnsi="Arial" w:cs="Arial"/>
          <w:color w:val="3A3A3A"/>
          <w:sz w:val="24"/>
          <w:szCs w:val="24"/>
          <w:lang w:eastAsia="pl-PL"/>
        </w:rPr>
        <w:t> 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732"/>
        <w:gridCol w:w="1849"/>
        <w:gridCol w:w="4644"/>
        <w:gridCol w:w="3685"/>
        <w:gridCol w:w="1276"/>
        <w:gridCol w:w="1701"/>
      </w:tblGrid>
      <w:tr w:rsidR="00F21641" w:rsidRPr="00FA2767" w:rsidTr="00551363">
        <w:trPr>
          <w:trHeight w:val="145"/>
        </w:trPr>
        <w:tc>
          <w:tcPr>
            <w:tcW w:w="732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9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4644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programu</w:t>
            </w:r>
          </w:p>
        </w:tc>
        <w:tc>
          <w:tcPr>
            <w:tcW w:w="3685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1276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Klasy</w:t>
            </w:r>
          </w:p>
        </w:tc>
        <w:tc>
          <w:tcPr>
            <w:tcW w:w="1701" w:type="dxa"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</w:tr>
      <w:tr w:rsidR="00F21641" w:rsidRPr="00FA2767" w:rsidTr="00551363">
        <w:trPr>
          <w:trHeight w:val="517"/>
        </w:trPr>
        <w:tc>
          <w:tcPr>
            <w:tcW w:w="732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9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przedszkolne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wychowania przedszkolnego.</w:t>
            </w:r>
          </w:p>
          <w:p w:rsidR="00304975" w:rsidRPr="005D47D6" w:rsidRDefault="00304975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04975" w:rsidRPr="005D47D6" w:rsidRDefault="00304975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angielski- kurs „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Wowenglish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W. Żaba-Żabińska, W. Majewska, R.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Paździo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MAC</w:t>
            </w:r>
          </w:p>
          <w:p w:rsidR="00304975" w:rsidRPr="005D47D6" w:rsidRDefault="00304975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Steve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Watts</w:t>
            </w:r>
            <w:proofErr w:type="spellEnd"/>
          </w:p>
        </w:tc>
        <w:tc>
          <w:tcPr>
            <w:tcW w:w="1276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0P</w:t>
            </w:r>
          </w:p>
        </w:tc>
        <w:tc>
          <w:tcPr>
            <w:tcW w:w="1701" w:type="dxa"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</w:t>
            </w:r>
          </w:p>
        </w:tc>
      </w:tr>
      <w:tr w:rsidR="00F21641" w:rsidRPr="00FA2767" w:rsidTr="00551363">
        <w:trPr>
          <w:trHeight w:val="517"/>
        </w:trPr>
        <w:tc>
          <w:tcPr>
            <w:tcW w:w="732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49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„Tak dla Jezusa”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K.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Zegan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 Nosek</w:t>
            </w:r>
          </w:p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AZ-0-01/20</w:t>
            </w:r>
          </w:p>
        </w:tc>
        <w:tc>
          <w:tcPr>
            <w:tcW w:w="1276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1701" w:type="dxa"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</w:t>
            </w:r>
          </w:p>
        </w:tc>
      </w:tr>
      <w:tr w:rsidR="00F21641" w:rsidRPr="00FA2767" w:rsidTr="00551363">
        <w:trPr>
          <w:trHeight w:val="385"/>
        </w:trPr>
        <w:tc>
          <w:tcPr>
            <w:tcW w:w="732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49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„Zaproszeni na ucztę z Jezusem”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K.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Zegan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E.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Kondrek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 Nosek</w:t>
            </w:r>
          </w:p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AZ-1-01/18</w:t>
            </w:r>
          </w:p>
        </w:tc>
        <w:tc>
          <w:tcPr>
            <w:tcW w:w="1276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I, II, III, IV</w:t>
            </w:r>
          </w:p>
        </w:tc>
        <w:tc>
          <w:tcPr>
            <w:tcW w:w="1701" w:type="dxa"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</w:t>
            </w:r>
          </w:p>
        </w:tc>
      </w:tr>
      <w:tr w:rsidR="00F21641" w:rsidRPr="00FA2767" w:rsidTr="00551363">
        <w:trPr>
          <w:trHeight w:val="385"/>
        </w:trPr>
        <w:tc>
          <w:tcPr>
            <w:tcW w:w="732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49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4644" w:type="dxa"/>
            <w:hideMark/>
          </w:tcPr>
          <w:p w:rsidR="00F21641" w:rsidRPr="005D47D6" w:rsidRDefault="00F21641" w:rsidP="00EE0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„Przez prawdę, dobro i  piękno zdobywamy świętość”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Ks. M. Mielnicki, E.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Kondrak</w:t>
            </w:r>
            <w:proofErr w:type="spellEnd"/>
          </w:p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AZ-2-02/20</w:t>
            </w:r>
          </w:p>
        </w:tc>
        <w:tc>
          <w:tcPr>
            <w:tcW w:w="1276" w:type="dxa"/>
            <w:hideMark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V, VI, VII, VIII</w:t>
            </w:r>
          </w:p>
        </w:tc>
        <w:tc>
          <w:tcPr>
            <w:tcW w:w="1701" w:type="dxa"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Jedność</w:t>
            </w:r>
          </w:p>
        </w:tc>
      </w:tr>
      <w:tr w:rsidR="00F21641" w:rsidRPr="00FA2767" w:rsidTr="00551363">
        <w:trPr>
          <w:trHeight w:val="385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wczesnoszkolna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Program edukacji wczesnoszkolnej w klasach</w:t>
            </w:r>
          </w:p>
          <w:p w:rsidR="00F21641" w:rsidRPr="005D47D6" w:rsidRDefault="00F21641" w:rsidP="00FA27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I –III „ Wielka przygoda”- doświadczam –  </w:t>
            </w:r>
          </w:p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Przeżywam – poznaję – wyjaśniam – tworzę.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 xml:space="preserve">Alina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Budniak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  <w:t>, Mirosław Kisiel</w:t>
            </w:r>
          </w:p>
          <w:p w:rsidR="00F21641" w:rsidRPr="005D47D6" w:rsidRDefault="00F21641" w:rsidP="00FA276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</w:pPr>
            <w:r w:rsidRPr="005D47D6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Małgorzata Mnich</w:t>
            </w:r>
          </w:p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Arial Unicode MS" w:hAnsi="Times New Roman" w:cs="Times New Roman"/>
                <w:sz w:val="24"/>
                <w:szCs w:val="24"/>
                <w:lang w:eastAsia="pl-PL" w:bidi="pl-PL"/>
              </w:rPr>
              <w:t>Nowa Era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8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językowa – język angielski</w:t>
            </w:r>
          </w:p>
        </w:tc>
        <w:tc>
          <w:tcPr>
            <w:tcW w:w="4644" w:type="dxa"/>
            <w:hideMark/>
          </w:tcPr>
          <w:p w:rsidR="005E5424" w:rsidRPr="005D47D6" w:rsidRDefault="005E5424" w:rsidP="00EE0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Język angielski w nauczaniu zintegrowanym.</w:t>
            </w:r>
          </w:p>
          <w:p w:rsidR="00F21641" w:rsidRPr="005D47D6" w:rsidRDefault="00F21641" w:rsidP="00EE0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języka angielskiego do edukacji wczesnoszkolnej</w:t>
            </w:r>
          </w:p>
        </w:tc>
        <w:tc>
          <w:tcPr>
            <w:tcW w:w="3685" w:type="dxa"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Szpotowicz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M. Szulc-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Kurpaska</w:t>
            </w:r>
            <w:proofErr w:type="spellEnd"/>
          </w:p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5E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Oxford</w:t>
            </w:r>
          </w:p>
        </w:tc>
      </w:tr>
      <w:tr w:rsidR="00F21641" w:rsidRPr="00FA2767" w:rsidTr="00551363">
        <w:trPr>
          <w:trHeight w:val="650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angielski</w:t>
            </w:r>
          </w:p>
        </w:tc>
        <w:tc>
          <w:tcPr>
            <w:tcW w:w="4644" w:type="dxa"/>
            <w:hideMark/>
          </w:tcPr>
          <w:p w:rsidR="00F21641" w:rsidRPr="005D47D6" w:rsidRDefault="00F21641" w:rsidP="00F45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Super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Powers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Program nauczania języka angielskiego w klasach IV-VIII szkoły podstawowej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Niedźwiedź, J. Sochaczewska – Kuleta, D. Wosińska</w:t>
            </w:r>
          </w:p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650"/>
        </w:trPr>
        <w:tc>
          <w:tcPr>
            <w:tcW w:w="732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9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rosyjski</w:t>
            </w:r>
          </w:p>
        </w:tc>
        <w:tc>
          <w:tcPr>
            <w:tcW w:w="4644" w:type="dxa"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Style w:val="Teksttreci2105pt"/>
                <w:rFonts w:eastAsiaTheme="minorHAnsi"/>
                <w:color w:val="auto"/>
              </w:rPr>
              <w:t>Program nauczania języka rosyjskiego jako drugiego w szkole podstawowej (kl. VII-VIII)</w:t>
            </w:r>
          </w:p>
        </w:tc>
        <w:tc>
          <w:tcPr>
            <w:tcW w:w="3685" w:type="dxa"/>
          </w:tcPr>
          <w:p w:rsidR="00F21641" w:rsidRPr="005D47D6" w:rsidRDefault="00F21641" w:rsidP="007050B6">
            <w:pPr>
              <w:pStyle w:val="Akapitzlist"/>
              <w:numPr>
                <w:ilvl w:val="0"/>
                <w:numId w:val="2"/>
              </w:numPr>
              <w:ind w:left="274" w:hanging="274"/>
              <w:jc w:val="both"/>
              <w:rPr>
                <w:rStyle w:val="Teksttreci2105pt"/>
                <w:rFonts w:eastAsiaTheme="minorHAnsi"/>
                <w:color w:val="auto"/>
              </w:rPr>
            </w:pPr>
            <w:proofErr w:type="spellStart"/>
            <w:r w:rsidRPr="005D47D6">
              <w:rPr>
                <w:rStyle w:val="Teksttreci2105pt"/>
                <w:rFonts w:eastAsiaTheme="minorHAnsi"/>
                <w:color w:val="auto"/>
              </w:rPr>
              <w:t>Buchowiecka</w:t>
            </w:r>
            <w:proofErr w:type="spellEnd"/>
            <w:r w:rsidRPr="005D47D6">
              <w:rPr>
                <w:rStyle w:val="Teksttreci2105pt"/>
                <w:rFonts w:eastAsiaTheme="minorHAnsi"/>
                <w:color w:val="auto"/>
              </w:rPr>
              <w:t xml:space="preserve"> – Fudała</w:t>
            </w:r>
          </w:p>
          <w:p w:rsidR="00F21641" w:rsidRPr="005D47D6" w:rsidRDefault="00F21641" w:rsidP="007050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VII-VIII</w:t>
            </w:r>
          </w:p>
        </w:tc>
        <w:tc>
          <w:tcPr>
            <w:tcW w:w="1701" w:type="dxa"/>
          </w:tcPr>
          <w:p w:rsid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050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PWN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geografii dla 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szkoly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podstawowej – Planeta Nowa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E. Tuz, B. Dziedzic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Program nauczania techniki w szkole podstawowej „Jak to działa?” klasy 4-6 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Łabecki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Łabecka</w:t>
            </w:r>
            <w:proofErr w:type="spellEnd"/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„Lubię to!” Program nauczania informatyki w szkole podstawowej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Kęska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Przyroda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„Tajemnice przyrody” program nauczania przyrody w klasie 4 szkoły podstawowej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Golanko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biologii w klasach V-VIII szkoły podstawowej „Puls życia”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Zdziennicka</w:t>
            </w:r>
            <w:proofErr w:type="spellEnd"/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V, VI, 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4644" w:type="dxa"/>
            <w:hideMark/>
          </w:tcPr>
          <w:p w:rsidR="00F21641" w:rsidRPr="005D47D6" w:rsidRDefault="00F21641" w:rsidP="00472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„Matematyka z kluczem” dla klas 4-8 w szkole podstawowej.</w:t>
            </w:r>
          </w:p>
        </w:tc>
        <w:tc>
          <w:tcPr>
            <w:tcW w:w="3685" w:type="dxa"/>
            <w:hideMark/>
          </w:tcPr>
          <w:p w:rsidR="00F21641" w:rsidRPr="005D47D6" w:rsidRDefault="00F21641" w:rsidP="004729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 Braun, A. Mańkowska, M. Paszyńska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4644" w:type="dxa"/>
            <w:hideMark/>
          </w:tcPr>
          <w:p w:rsidR="00F21641" w:rsidRPr="005D47D6" w:rsidRDefault="00F21641" w:rsidP="00CB1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nauczania. „Chemia bez tajemnic”. Klasy 7-8</w:t>
            </w:r>
          </w:p>
        </w:tc>
        <w:tc>
          <w:tcPr>
            <w:tcW w:w="3685" w:type="dxa"/>
            <w:hideMark/>
          </w:tcPr>
          <w:p w:rsidR="00F21641" w:rsidRPr="005D47D6" w:rsidRDefault="00F21641" w:rsidP="00CB1F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 Kwiek, J. Wilmańska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4644" w:type="dxa"/>
            <w:hideMark/>
          </w:tcPr>
          <w:p w:rsidR="00F21641" w:rsidRPr="005D47D6" w:rsidRDefault="00F21641" w:rsidP="000514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fizyki w szkole podstawowej „Spotkania z fizyką” –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G. Francuz-Ornat, T. Kulawik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Plastyka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plastyki w klasach IV-VII szkoły podstawowej „Do dzieła”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J. Lukas, K.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Onak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Ipczyńska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Mrozkowiak</w:t>
            </w:r>
            <w:proofErr w:type="spellEnd"/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Muzyka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Muzyka - program nauczania muzyki w klasach IV-VII (II etap edukacyjny)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Wójcik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MAC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do życia w rodzinie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 Program nauczania wychowania do życia w rodzinie dla uczniów klasy 4 szkoły podstawowej wyd. Rubikon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Król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Rubikon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do życia w rodzinie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 Program nauczania wychowania do życia w rodzinie dla uczniów klasy 5 szkoły podstawowej wyd. Rubikon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Król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Rubikon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do życia w rodzinie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 Program nauczania wychowania do życia w rodzinie dla uczniów klasy 6 szkoły podstawowej wyd. Rubikon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Król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Rubikon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do życia w rodzinie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 Program nauczania wychowania do życia w rodzinie dla uczniów klasy 7 szkoły podstawowej wyd. Rubikon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Król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Rubikon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do życia w rodzinie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„Wędrując ku dorosłości” Program nauczania wychowania do życia w rodzinie dla uczniów klasy 8 szkoły podstawowej wyd. Rubikon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Król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Rubikon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Język polski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„Nowe słowa na start” program nauczania ogólnego języka polskiego w klasach IV-VIII szkoły podstawowej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Derlukiewicz</w:t>
            </w:r>
            <w:proofErr w:type="spellEnd"/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Wiedza o społeczeństwie</w:t>
            </w:r>
          </w:p>
        </w:tc>
        <w:tc>
          <w:tcPr>
            <w:tcW w:w="4644" w:type="dxa"/>
            <w:hideMark/>
          </w:tcPr>
          <w:p w:rsidR="00F21641" w:rsidRPr="005D47D6" w:rsidRDefault="00F21641" w:rsidP="00F45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KOSS. Wiedza o społeczeństwie</w:t>
            </w:r>
            <w:r w:rsidR="00B00E17"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szkole podstawowej</w:t>
            </w:r>
          </w:p>
        </w:tc>
        <w:tc>
          <w:tcPr>
            <w:tcW w:w="3685" w:type="dxa"/>
            <w:hideMark/>
          </w:tcPr>
          <w:p w:rsidR="00F21641" w:rsidRPr="005D47D6" w:rsidRDefault="00F21641" w:rsidP="00F45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A.Pacewicz</w:t>
            </w:r>
            <w:proofErr w:type="spellEnd"/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T. Merta</w:t>
            </w:r>
            <w:r w:rsidR="00B00E17"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B00E17" w:rsidRPr="005D47D6" w:rsidRDefault="00B00E17" w:rsidP="00F45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S. Żmijewska-Kwiręg</w:t>
            </w:r>
          </w:p>
          <w:p w:rsidR="00F21641" w:rsidRPr="005D47D6" w:rsidRDefault="00F21641" w:rsidP="00F456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CEO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historii w klasach 4-8 szkoły podstawowej „Wczoraj i dziś” wyd. Nowa Era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 Maćkowski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VII, 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Wychowanie fizyczne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wychowania fizycznego dla ośmioletniej szkoły podstawowej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K. Warchoł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IV, V, VI, VII, VIII</w:t>
            </w:r>
          </w:p>
        </w:tc>
        <w:tc>
          <w:tcPr>
            <w:tcW w:w="1701" w:type="dxa"/>
          </w:tcPr>
          <w:p w:rsidR="00F21641" w:rsidRPr="00F21641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21641">
              <w:rPr>
                <w:rFonts w:ascii="Times New Roman" w:hAnsi="Times New Roman" w:cs="Times New Roman"/>
                <w:sz w:val="24"/>
                <w:szCs w:val="24"/>
              </w:rPr>
              <w:t>Wydawnictwo Oświatowe FOSZE</w:t>
            </w:r>
          </w:p>
        </w:tc>
      </w:tr>
      <w:tr w:rsidR="00F21641" w:rsidRPr="00FA2767" w:rsidTr="00551363">
        <w:trPr>
          <w:trHeight w:val="249"/>
        </w:trPr>
        <w:tc>
          <w:tcPr>
            <w:tcW w:w="732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</w:t>
            </w:r>
          </w:p>
        </w:tc>
        <w:tc>
          <w:tcPr>
            <w:tcW w:w="1849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4644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Program nauczania edukacji dla bezpieczeństwa w szkole podstawowej „Żyję i działam bezpiecznie”</w:t>
            </w:r>
          </w:p>
        </w:tc>
        <w:tc>
          <w:tcPr>
            <w:tcW w:w="3685" w:type="dxa"/>
            <w:hideMark/>
          </w:tcPr>
          <w:p w:rsidR="00F21641" w:rsidRPr="005D47D6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47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Słoma</w:t>
            </w:r>
          </w:p>
        </w:tc>
        <w:tc>
          <w:tcPr>
            <w:tcW w:w="1276" w:type="dxa"/>
            <w:hideMark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2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1701" w:type="dxa"/>
          </w:tcPr>
          <w:p w:rsidR="00F21641" w:rsidRPr="00FA2767" w:rsidRDefault="00F21641" w:rsidP="00FA27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</w:tbl>
    <w:p w:rsidR="00FA2767" w:rsidRPr="00FA2767" w:rsidRDefault="00FA2767" w:rsidP="00FA2767">
      <w:pPr>
        <w:spacing w:after="0" w:line="240" w:lineRule="auto"/>
        <w:jc w:val="center"/>
        <w:rPr>
          <w:rFonts w:ascii="Arial" w:eastAsia="Times New Roman" w:hAnsi="Arial" w:cs="Arial"/>
          <w:color w:val="3A3A3A"/>
          <w:sz w:val="24"/>
          <w:szCs w:val="24"/>
          <w:lang w:eastAsia="pl-PL"/>
        </w:rPr>
      </w:pPr>
      <w:r w:rsidRPr="00FA2767">
        <w:rPr>
          <w:rFonts w:ascii="Arial" w:eastAsia="Times New Roman" w:hAnsi="Arial" w:cs="Arial"/>
          <w:color w:val="3A3A3A"/>
          <w:sz w:val="24"/>
          <w:szCs w:val="24"/>
          <w:lang w:eastAsia="pl-PL"/>
        </w:rPr>
        <w:t> </w:t>
      </w:r>
    </w:p>
    <w:p w:rsidR="00B328AF" w:rsidRDefault="00B328AF"/>
    <w:sectPr w:rsidR="00B328AF" w:rsidSect="00FA27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DDD"/>
    <w:multiLevelType w:val="hybridMultilevel"/>
    <w:tmpl w:val="DE1ED11E"/>
    <w:lvl w:ilvl="0" w:tplc="0B04FE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E3A70"/>
    <w:multiLevelType w:val="hybridMultilevel"/>
    <w:tmpl w:val="9746BE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8004E"/>
    <w:multiLevelType w:val="hybridMultilevel"/>
    <w:tmpl w:val="8A7673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5272"/>
    <w:multiLevelType w:val="hybridMultilevel"/>
    <w:tmpl w:val="0840DC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7"/>
    <w:rsid w:val="0005149B"/>
    <w:rsid w:val="00241368"/>
    <w:rsid w:val="00304975"/>
    <w:rsid w:val="004729C7"/>
    <w:rsid w:val="004B2D6A"/>
    <w:rsid w:val="00551363"/>
    <w:rsid w:val="005D47D6"/>
    <w:rsid w:val="005E5424"/>
    <w:rsid w:val="00604AF7"/>
    <w:rsid w:val="007050B6"/>
    <w:rsid w:val="00864095"/>
    <w:rsid w:val="00B00E17"/>
    <w:rsid w:val="00B328AF"/>
    <w:rsid w:val="00C819AD"/>
    <w:rsid w:val="00CB1FCC"/>
    <w:rsid w:val="00D74873"/>
    <w:rsid w:val="00EA2F4C"/>
    <w:rsid w:val="00EE0A80"/>
    <w:rsid w:val="00F21641"/>
    <w:rsid w:val="00F456FE"/>
    <w:rsid w:val="00FA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D33A-8361-42BB-B296-555E956D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105pt">
    <w:name w:val="Tekst treści (2) + 10;5 pt"/>
    <w:basedOn w:val="Domylnaczcionkaakapitu"/>
    <w:rsid w:val="007050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7050B6"/>
    <w:pPr>
      <w:ind w:left="720"/>
      <w:contextualSpacing/>
    </w:pPr>
  </w:style>
  <w:style w:type="table" w:styleId="Tabela-Siatka">
    <w:name w:val="Table Grid"/>
    <w:basedOn w:val="Standardowy"/>
    <w:uiPriority w:val="39"/>
    <w:rsid w:val="00F2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2024-10-28T12:58:00Z</dcterms:created>
  <dcterms:modified xsi:type="dcterms:W3CDTF">2024-10-28T12:58:00Z</dcterms:modified>
</cp:coreProperties>
</file>